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13" w:rsidRPr="00C22C50" w:rsidRDefault="00495413" w:rsidP="00495413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C22C50">
        <w:rPr>
          <w:rFonts w:ascii="Arial" w:eastAsia="Times New Roman" w:hAnsi="Arial" w:cs="Arial"/>
          <w:b/>
          <w:bCs/>
          <w:color w:val="538135" w:themeColor="accent6" w:themeShade="BF"/>
          <w:sz w:val="27"/>
          <w:szCs w:val="27"/>
          <w:lang w:eastAsia="ru-RU"/>
        </w:rPr>
        <w:t>Авторы сказочных героев "</w:t>
      </w:r>
      <w:proofErr w:type="spellStart"/>
      <w:r w:rsidRPr="00C22C50">
        <w:rPr>
          <w:rFonts w:ascii="Arial" w:eastAsia="Times New Roman" w:hAnsi="Arial" w:cs="Arial"/>
          <w:b/>
          <w:bCs/>
          <w:color w:val="538135" w:themeColor="accent6" w:themeShade="BF"/>
          <w:sz w:val="27"/>
          <w:szCs w:val="27"/>
          <w:lang w:eastAsia="ru-RU"/>
        </w:rPr>
        <w:t>Эколят</w:t>
      </w:r>
      <w:proofErr w:type="spellEnd"/>
      <w:r w:rsidRPr="00C22C50">
        <w:rPr>
          <w:rFonts w:ascii="Arial" w:eastAsia="Times New Roman" w:hAnsi="Arial" w:cs="Arial"/>
          <w:b/>
          <w:bCs/>
          <w:color w:val="538135" w:themeColor="accent6" w:themeShade="BF"/>
          <w:sz w:val="27"/>
          <w:szCs w:val="27"/>
          <w:lang w:eastAsia="ru-RU"/>
        </w:rPr>
        <w:t>" – друзей и защитников природы</w:t>
      </w:r>
    </w:p>
    <w:tbl>
      <w:tblPr>
        <w:tblW w:w="10500" w:type="dxa"/>
        <w:tblCellSpacing w:w="3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934"/>
        <w:gridCol w:w="7566"/>
      </w:tblGrid>
      <w:tr w:rsidR="00495413" w:rsidRPr="00495413" w:rsidTr="00495413">
        <w:trPr>
          <w:tblCellSpacing w:w="30" w:type="dxa"/>
        </w:trPr>
        <w:tc>
          <w:tcPr>
            <w:tcW w:w="0" w:type="auto"/>
            <w:vAlign w:val="center"/>
            <w:hideMark/>
          </w:tcPr>
          <w:p w:rsidR="00495413" w:rsidRPr="00495413" w:rsidRDefault="00495413" w:rsidP="0049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077008" wp14:editId="2CA1725E">
                  <wp:extent cx="1714500" cy="2286000"/>
                  <wp:effectExtent l="38100" t="38100" r="38100" b="38100"/>
                  <wp:docPr id="8" name="Рисунок 8" descr="http://ekotula.ucoz.ru/Detskie_obiedin/Ekolyata/zotov_v.v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kotula.ucoz.ru/Detskie_obiedin/Ekolyata/zotov_v.v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vAlign w:val="center"/>
            <w:hideMark/>
          </w:tcPr>
          <w:p w:rsidR="00495413" w:rsidRPr="00495413" w:rsidRDefault="00495413" w:rsidP="00C22C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Зотов Владимир Валентинович</w:t>
            </w:r>
            <w:r w:rsidRPr="0049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сопредседатель Совета по сохранению природного наследия нации в Совете Федерации, сопредседатель Комиссии по экологической культуре и просвещению Федерального экологического совета при Минприроды России, </w:t>
            </w:r>
            <w:proofErr w:type="spellStart"/>
            <w:r w:rsidRPr="0049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соруководитель</w:t>
            </w:r>
            <w:proofErr w:type="spellEnd"/>
            <w:r w:rsidRPr="0049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природоохранных социально-образовательных проектов «</w:t>
            </w:r>
            <w:proofErr w:type="spellStart"/>
            <w:r w:rsidRPr="0049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49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-Дошколята», «</w:t>
            </w:r>
            <w:proofErr w:type="spellStart"/>
            <w:r w:rsidRPr="0049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49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«Молодые защитники Природы», детский писатель, член Союза писателей России, кандидат педагогических наук, академик Международной академии наук педагогического образования и Международной педагогической академии.</w:t>
            </w:r>
          </w:p>
        </w:tc>
      </w:tr>
    </w:tbl>
    <w:p w:rsidR="00495413" w:rsidRPr="00495413" w:rsidRDefault="00495413" w:rsidP="004954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518"/>
        <w:gridCol w:w="2982"/>
      </w:tblGrid>
      <w:tr w:rsidR="00495413" w:rsidRPr="00495413" w:rsidTr="00495413">
        <w:trPr>
          <w:tblCellSpacing w:w="6" w:type="dxa"/>
        </w:trPr>
        <w:tc>
          <w:tcPr>
            <w:tcW w:w="7500" w:type="dxa"/>
            <w:vAlign w:val="center"/>
            <w:hideMark/>
          </w:tcPr>
          <w:p w:rsidR="00C22C50" w:rsidRDefault="00C22C50" w:rsidP="00C22C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95413" w:rsidRPr="00C22C50" w:rsidRDefault="00495413" w:rsidP="00C22C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Зотова Татьяна Владимировна</w:t>
            </w:r>
            <w:r w:rsidRPr="00C2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соруководитель</w:t>
            </w:r>
            <w:proofErr w:type="spellEnd"/>
            <w:r w:rsidRPr="00C2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природоохранных социально-образовательных проектов «</w:t>
            </w:r>
            <w:proofErr w:type="spellStart"/>
            <w:r w:rsidRPr="00C2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C2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-Дошколята», «</w:t>
            </w:r>
            <w:proofErr w:type="spellStart"/>
            <w:r w:rsidRPr="00C2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C2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«Молодые защитники Природы», член Экспертно-координационного совета по развитию экологического и дополнительного образования на территории субъектов Российской Федерации, кандидат педагогических наук, академик Международной академии наук педагогического образования, член Союза журналистов России, автор учебного пособия "Азбука </w:t>
            </w:r>
            <w:proofErr w:type="spellStart"/>
            <w:r w:rsidRPr="00C2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Природолюбия</w:t>
            </w:r>
            <w:proofErr w:type="spellEnd"/>
            <w:r w:rsidRPr="00C2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0" w:type="auto"/>
            <w:vAlign w:val="center"/>
            <w:hideMark/>
          </w:tcPr>
          <w:p w:rsidR="00495413" w:rsidRPr="00495413" w:rsidRDefault="00495413" w:rsidP="0049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62230</wp:posOffset>
                  </wp:positionV>
                  <wp:extent cx="1515745" cy="2021205"/>
                  <wp:effectExtent l="38100" t="38100" r="46355" b="36195"/>
                  <wp:wrapNone/>
                  <wp:docPr id="9" name="Рисунок 9" descr="http://ekotula.ucoz.ru/Detskie_obiedin/Ekolyata/zotova_t.v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kotula.ucoz.ru/Detskie_obiedin/Ekolyata/zotova_t.v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202120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22C50" w:rsidRDefault="00C22C50" w:rsidP="00495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C50" w:rsidRDefault="00C22C50" w:rsidP="00495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13" w:rsidRPr="00495413" w:rsidRDefault="00EF0602" w:rsidP="00495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02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4633273</wp:posOffset>
            </wp:positionH>
            <wp:positionV relativeFrom="paragraph">
              <wp:posOffset>563325</wp:posOffset>
            </wp:positionV>
            <wp:extent cx="1712515" cy="2453001"/>
            <wp:effectExtent l="0" t="0" r="2540" b="5080"/>
            <wp:wrapNone/>
            <wp:docPr id="4" name="Рисунок 4" descr="C:\Users\KS\Desktop\Детский сад\Методическая работа\Проекты президента\Эколята-дошколята\На сайт\Герои\Шалун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S\Desktop\Детский сад\Методическая работа\Проекты президента\Эколята-дошколята\На сайт\Герои\Шалун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15" cy="245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602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-100548</wp:posOffset>
            </wp:positionH>
            <wp:positionV relativeFrom="paragraph">
              <wp:posOffset>640702</wp:posOffset>
            </wp:positionV>
            <wp:extent cx="1469985" cy="2306404"/>
            <wp:effectExtent l="0" t="0" r="0" b="0"/>
            <wp:wrapNone/>
            <wp:docPr id="1" name="Рисунок 1" descr="C:\Users\KS\Desktop\Детский сад\Методическая работа\Проекты президента\Эколята-дошколята\На сайт\Герои\Елочк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\Desktop\Детский сад\Методическая работа\Проекты президента\Эколята-дошколята\На сайт\Герои\Елочка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5"/>
                    <a:stretch/>
                  </pic:blipFill>
                  <pic:spPr bwMode="auto">
                    <a:xfrm>
                      <a:off x="0" y="0"/>
                      <a:ext cx="1474753" cy="231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60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620395</wp:posOffset>
            </wp:positionV>
            <wp:extent cx="1504315" cy="2326640"/>
            <wp:effectExtent l="0" t="0" r="635" b="0"/>
            <wp:wrapNone/>
            <wp:docPr id="2" name="Рисунок 2" descr="C:\Users\KS\Desktop\Детский сад\Методическая работа\Проекты президента\Эколята-дошколята\На сайт\Герои\Тихон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\Desktop\Детский сад\Методическая работа\Проекты президента\Эколята-дошколята\На сайт\Герои\Тихоня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4"/>
                    <a:stretch/>
                  </pic:blipFill>
                  <pic:spPr bwMode="auto">
                    <a:xfrm>
                      <a:off x="0" y="0"/>
                      <a:ext cx="1504315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413" w:rsidRPr="00495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Подружиться с Природой, понять и полюбить её помогут тебе весёлые сказочные герои “</w:t>
      </w:r>
      <w:proofErr w:type="spellStart"/>
      <w:r w:rsidR="00495413" w:rsidRPr="0049541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Эколята</w:t>
      </w:r>
      <w:proofErr w:type="spellEnd"/>
      <w:r w:rsidR="00495413" w:rsidRPr="00495413">
        <w:rPr>
          <w:rFonts w:ascii="Times New Roman" w:eastAsia="Times New Roman" w:hAnsi="Times New Roman" w:cs="Times New Roman"/>
          <w:sz w:val="24"/>
          <w:szCs w:val="24"/>
          <w:lang w:eastAsia="ru-RU"/>
        </w:rPr>
        <w:t>” – друзья и защитники Природы. Они родились в лесу, знают про него всё или почти всё. У них много друзей, приятелей и просто знакомых. Конечно, как и все дети, они иногда любят пошалить.</w:t>
      </w:r>
    </w:p>
    <w:p w:rsidR="009938BA" w:rsidRDefault="00EF0602">
      <w:r w:rsidRPr="00EF0602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-5080</wp:posOffset>
            </wp:positionV>
            <wp:extent cx="1652905" cy="2316480"/>
            <wp:effectExtent l="0" t="0" r="4445" b="7620"/>
            <wp:wrapNone/>
            <wp:docPr id="3" name="Рисунок 3" descr="C:\Users\KS\Desktop\Детский сад\Методическая работа\Проекты президента\Эколята-дошколята\На сайт\Герои\Умниц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\Desktop\Детский сад\Методическая работа\Проекты президента\Эколята-дошколята\На сайт\Герои\Умница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602" w:rsidRDefault="00EF0602"/>
    <w:p w:rsidR="00EF0602" w:rsidRDefault="00EF0602"/>
    <w:p w:rsidR="00EF0602" w:rsidRDefault="00EF0602"/>
    <w:p w:rsidR="00EF0602" w:rsidRDefault="00EF0602"/>
    <w:p w:rsidR="00EF0602" w:rsidRDefault="00EF0602"/>
    <w:p w:rsidR="00EF0602" w:rsidRDefault="00EF0602"/>
    <w:p w:rsidR="00EF0602" w:rsidRDefault="00EF0602"/>
    <w:p w:rsidR="00EF0602" w:rsidRDefault="00EF0602"/>
    <w:p w:rsidR="00EF0602" w:rsidRPr="00EF0602" w:rsidRDefault="00EF0602">
      <w:pPr>
        <w:rPr>
          <w:rFonts w:ascii="Times New Roman" w:hAnsi="Times New Roman" w:cs="Times New Roman"/>
          <w:sz w:val="40"/>
          <w:szCs w:val="40"/>
        </w:rPr>
      </w:pPr>
      <w:r>
        <w:t xml:space="preserve">       </w:t>
      </w:r>
      <w:r w:rsidRPr="00EF0602">
        <w:rPr>
          <w:rFonts w:ascii="Times New Roman" w:hAnsi="Times New Roman" w:cs="Times New Roman"/>
          <w:sz w:val="40"/>
          <w:szCs w:val="40"/>
        </w:rPr>
        <w:t xml:space="preserve">Елочка  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EF0602">
        <w:rPr>
          <w:rFonts w:ascii="Times New Roman" w:hAnsi="Times New Roman" w:cs="Times New Roman"/>
          <w:sz w:val="40"/>
          <w:szCs w:val="40"/>
        </w:rPr>
        <w:t xml:space="preserve">Тихоня    </w:t>
      </w: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EF0602">
        <w:rPr>
          <w:rFonts w:ascii="Times New Roman" w:hAnsi="Times New Roman" w:cs="Times New Roman"/>
          <w:sz w:val="40"/>
          <w:szCs w:val="40"/>
        </w:rPr>
        <w:t xml:space="preserve">Умница  </w:t>
      </w: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bookmarkStart w:id="0" w:name="_GoBack"/>
      <w:bookmarkEnd w:id="0"/>
      <w:r w:rsidRPr="00EF0602">
        <w:rPr>
          <w:rFonts w:ascii="Times New Roman" w:hAnsi="Times New Roman" w:cs="Times New Roman"/>
          <w:sz w:val="40"/>
          <w:szCs w:val="40"/>
        </w:rPr>
        <w:t>Шалун</w:t>
      </w:r>
    </w:p>
    <w:sectPr w:rsidR="00EF0602" w:rsidRPr="00EF0602" w:rsidSect="00C22C50">
      <w:pgSz w:w="11906" w:h="16838"/>
      <w:pgMar w:top="1134" w:right="850" w:bottom="1134" w:left="851" w:header="708" w:footer="708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EA"/>
    <w:rsid w:val="00130AEA"/>
    <w:rsid w:val="00495413"/>
    <w:rsid w:val="009938BA"/>
    <w:rsid w:val="00C22C50"/>
    <w:rsid w:val="00E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9E2C0-9B5D-4B17-A955-750835FF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5</cp:revision>
  <dcterms:created xsi:type="dcterms:W3CDTF">2017-11-27T05:17:00Z</dcterms:created>
  <dcterms:modified xsi:type="dcterms:W3CDTF">2018-01-15T04:02:00Z</dcterms:modified>
</cp:coreProperties>
</file>