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5" w:rsidRDefault="002528D5" w:rsidP="007E0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bookmarkStart w:id="0" w:name="_GoBack"/>
      <w:r w:rsidR="007E0F9F">
        <w:rPr>
          <w:rFonts w:ascii="Times New Roman" w:hAnsi="Times New Roman" w:cs="Times New Roman"/>
          <w:b/>
          <w:sz w:val="28"/>
          <w:szCs w:val="28"/>
        </w:rPr>
        <w:t>Информационная компетентность педагога ДОУ</w:t>
      </w:r>
      <w:bookmarkEnd w:id="0"/>
    </w:p>
    <w:p w:rsidR="007E0F9F" w:rsidRDefault="007E0F9F" w:rsidP="007E0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F9F" w:rsidRPr="007E0F9F" w:rsidRDefault="007E0F9F" w:rsidP="007E0F9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0F9F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7E0F9F" w:rsidRPr="007E0F9F" w:rsidRDefault="007E0F9F" w:rsidP="007E0F9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0F9F">
        <w:rPr>
          <w:rFonts w:ascii="Times New Roman" w:hAnsi="Times New Roman" w:cs="Times New Roman"/>
          <w:i/>
          <w:sz w:val="28"/>
          <w:szCs w:val="28"/>
        </w:rPr>
        <w:t>Березикова</w:t>
      </w:r>
      <w:proofErr w:type="spellEnd"/>
      <w:r w:rsidRPr="007E0F9F">
        <w:rPr>
          <w:rFonts w:ascii="Times New Roman" w:hAnsi="Times New Roman" w:cs="Times New Roman"/>
          <w:i/>
          <w:sz w:val="28"/>
          <w:szCs w:val="28"/>
        </w:rPr>
        <w:t xml:space="preserve"> И.И.</w:t>
      </w:r>
    </w:p>
    <w:p w:rsidR="007E0F9F" w:rsidRPr="002528D5" w:rsidRDefault="007E0F9F" w:rsidP="007E0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        Детский сад</w:t>
      </w:r>
      <w:r w:rsidR="007E0F9F">
        <w:rPr>
          <w:rFonts w:ascii="Times New Roman" w:hAnsi="Times New Roman" w:cs="Times New Roman"/>
          <w:sz w:val="28"/>
          <w:szCs w:val="28"/>
        </w:rPr>
        <w:t xml:space="preserve"> </w:t>
      </w:r>
      <w:r w:rsidRPr="002528D5">
        <w:rPr>
          <w:rFonts w:ascii="Times New Roman" w:hAnsi="Times New Roman" w:cs="Times New Roman"/>
          <w:sz w:val="28"/>
          <w:szCs w:val="28"/>
        </w:rPr>
        <w:t xml:space="preserve">- часть общества, и в нём, как в капле воды, отражаются те </w:t>
      </w:r>
      <w:r w:rsidR="007E0F9F" w:rsidRPr="002528D5">
        <w:rPr>
          <w:rFonts w:ascii="Times New Roman" w:hAnsi="Times New Roman" w:cs="Times New Roman"/>
          <w:sz w:val="28"/>
          <w:szCs w:val="28"/>
        </w:rPr>
        <w:t xml:space="preserve">же </w:t>
      </w:r>
      <w:r w:rsidR="007E0F9F">
        <w:rPr>
          <w:rFonts w:ascii="Times New Roman" w:hAnsi="Times New Roman" w:cs="Times New Roman"/>
          <w:sz w:val="28"/>
          <w:szCs w:val="28"/>
        </w:rPr>
        <w:t>проблемы</w:t>
      </w:r>
      <w:r w:rsidRPr="002528D5">
        <w:rPr>
          <w:rFonts w:ascii="Times New Roman" w:hAnsi="Times New Roman" w:cs="Times New Roman"/>
          <w:sz w:val="28"/>
          <w:szCs w:val="28"/>
        </w:rPr>
        <w:t>, что и во всей стране. Поэтому очень важно организовать процесс обучения так, чтобы ребёнок активно, с увлечением и интересом занимался на занятии. Помочь педагогу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28D5">
        <w:rPr>
          <w:rFonts w:ascii="Times New Roman" w:hAnsi="Times New Roman" w:cs="Times New Roman"/>
          <w:sz w:val="28"/>
          <w:szCs w:val="28"/>
        </w:rPr>
        <w:t>Информатизация общества существенно изменила практику повседневной жизни. И мы, педагоги, должны идти в ногу со временем, стать для ребёнка проводником в мир новых технологий.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8D5">
        <w:rPr>
          <w:rFonts w:ascii="Times New Roman" w:hAnsi="Times New Roman" w:cs="Times New Roman"/>
          <w:sz w:val="28"/>
          <w:szCs w:val="28"/>
        </w:rPr>
        <w:t xml:space="preserve">Термин «информационная компетентность» относится к ключевым терминам образовательных стандартов второго поколения и определяется как «способность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технологий», что является инновационной деятельностью педагога дошкольного образовательного учреждения (ДОУ).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28D5">
        <w:rPr>
          <w:rFonts w:ascii="Times New Roman" w:hAnsi="Times New Roman" w:cs="Times New Roman"/>
          <w:sz w:val="28"/>
          <w:szCs w:val="28"/>
        </w:rPr>
        <w:t>Использование ИКТ (информационно</w:t>
      </w:r>
      <w:r w:rsidRPr="002528D5">
        <w:rPr>
          <w:rFonts w:ascii="Times New Roman" w:hAnsi="Times New Roman" w:cs="Times New Roman"/>
          <w:sz w:val="28"/>
          <w:szCs w:val="28"/>
        </w:rPr>
        <w:softHyphen/>
        <w:t xml:space="preserve">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28D5">
        <w:rPr>
          <w:rFonts w:ascii="Times New Roman" w:hAnsi="Times New Roman" w:cs="Times New Roman"/>
          <w:sz w:val="28"/>
          <w:szCs w:val="28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</w:t>
      </w:r>
      <w:r w:rsidRPr="002528D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528D5">
        <w:rPr>
          <w:rFonts w:ascii="Times New Roman" w:hAnsi="Times New Roman" w:cs="Times New Roman"/>
          <w:sz w:val="28"/>
          <w:szCs w:val="28"/>
        </w:rPr>
        <w:t xml:space="preserve">, </w:t>
      </w:r>
      <w:r w:rsidRPr="002528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528D5">
        <w:rPr>
          <w:rFonts w:ascii="Times New Roman" w:hAnsi="Times New Roman" w:cs="Times New Roman"/>
          <w:sz w:val="28"/>
          <w:szCs w:val="28"/>
        </w:rPr>
        <w:t xml:space="preserve">, мультимедиа, аудиовизуального оборудования, то есть всего того, что может представлять широкие возможности для коммуникации.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8D5">
        <w:rPr>
          <w:rFonts w:ascii="Times New Roman" w:hAnsi="Times New Roman" w:cs="Times New Roman"/>
          <w:sz w:val="28"/>
          <w:szCs w:val="28"/>
        </w:rPr>
        <w:t>Педагог должен уметь сочетать традиционные методы обучения и современные информационные технологии.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28D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ИКТ</w:t>
      </w:r>
      <w:r w:rsidRPr="002528D5">
        <w:rPr>
          <w:rFonts w:ascii="Times New Roman" w:hAnsi="Times New Roman" w:cs="Times New Roman"/>
          <w:sz w:val="28"/>
          <w:szCs w:val="28"/>
        </w:rPr>
        <w:t xml:space="preserve">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8D5">
        <w:rPr>
          <w:rFonts w:ascii="Times New Roman" w:hAnsi="Times New Roman" w:cs="Times New Roman"/>
          <w:sz w:val="28"/>
          <w:szCs w:val="28"/>
          <w:u w:val="single"/>
        </w:rPr>
        <w:t xml:space="preserve">Где же ИКТ могут помочь современному педагогу в его работе?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1. Подбор иллюстративного материала к занятиям, родительских уголков, группы, информационного материала для оформления стендов, папок-передвижек </w:t>
      </w:r>
      <w:r w:rsidR="00A70D97">
        <w:rPr>
          <w:rFonts w:ascii="Times New Roman" w:hAnsi="Times New Roman" w:cs="Times New Roman"/>
          <w:sz w:val="28"/>
          <w:szCs w:val="28"/>
        </w:rPr>
        <w:t xml:space="preserve"> </w:t>
      </w: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2. Подбор дополнительного познавательного материала к занятиям, знакомство со сценариями праздников и других мероприятий.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3. Обмен опытом, знакомство с периодикой, наработками других педагогов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lastRenderedPageBreak/>
        <w:t xml:space="preserve">4. Оформление групповой документации (списки детей, сведения о родителях, диагностику развития детей,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5.    В работе с детьми дошкольного возраста часто используется объяснительно-иллюстративный метод обучения. Основная цель такого вида обучения – это передача-усвоение знаний и применение их на практике. Воспитатель стремится изложить материал с применением наглядных и иллюстративных материалов, а также обеспечить его усвоение на уровне воспроизведения и применения для решения практических задач. </w:t>
      </w:r>
    </w:p>
    <w:p w:rsidR="002528D5" w:rsidRPr="002528D5" w:rsidRDefault="00A70D97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Если нам нужен качественный демонстрационный материал,  которого у нас нет в данный момент,  именно в таких ситуациях компьютер выступает очередной раз в роли помощника. Используя компьютерный инструментарий, педагог может осуществить поиск необходимой информации, ее структурирование и оформление. </w:t>
      </w:r>
    </w:p>
    <w:p w:rsidR="002528D5" w:rsidRPr="002528D5" w:rsidRDefault="00A70D97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8D5" w:rsidRPr="002528D5">
        <w:rPr>
          <w:rFonts w:ascii="Times New Roman" w:hAnsi="Times New Roman" w:cs="Times New Roman"/>
          <w:sz w:val="28"/>
          <w:szCs w:val="28"/>
        </w:rPr>
        <w:t>6.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их.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7.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голоса).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8.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9. Оформление буклетов, визитных карточек группы, материалов по различным направлениям деятельности.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10. Создание </w:t>
      </w:r>
      <w:proofErr w:type="spellStart"/>
      <w:r w:rsidRPr="002528D5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 xml:space="preserve">, которые представляют интерес не только для педагогов, но и для родителей.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11. Использование компьютера в делопроизводстве ДОУ, создании различных баз данных.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12. Создание электронной почты, ведение сайта ДОУ. </w:t>
      </w:r>
    </w:p>
    <w:p w:rsidR="002528D5" w:rsidRPr="002528D5" w:rsidRDefault="00A70D97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A70D97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="002528D5" w:rsidRPr="00A70D97">
        <w:rPr>
          <w:rFonts w:ascii="Times New Roman" w:hAnsi="Times New Roman" w:cs="Times New Roman"/>
          <w:sz w:val="28"/>
          <w:szCs w:val="28"/>
        </w:rPr>
        <w:t>ИКТ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28D5" w:rsidRPr="002528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528D5" w:rsidRPr="002528D5">
        <w:rPr>
          <w:rFonts w:ascii="Times New Roman" w:hAnsi="Times New Roman" w:cs="Times New Roman"/>
          <w:sz w:val="28"/>
          <w:szCs w:val="28"/>
        </w:rPr>
        <w:t>-образо</w:t>
      </w:r>
      <w:r>
        <w:rPr>
          <w:rFonts w:ascii="Times New Roman" w:hAnsi="Times New Roman" w:cs="Times New Roman"/>
          <w:sz w:val="28"/>
          <w:szCs w:val="28"/>
        </w:rPr>
        <w:t>вательный процесс детского сада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, на которых следует остановиться: </w:t>
      </w:r>
    </w:p>
    <w:p w:rsidR="002528D5" w:rsidRPr="002528D5" w:rsidRDefault="00A70D97" w:rsidP="00A70D9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1. 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2. позволяют увеличить восприятие материала за счет увеличения количества иллюстративного материала;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3. при создании единой базы методических и демонстрационных материалов для обучения у педагога появляется больше свободного времени;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4. 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 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5. одновременно используется графическая, текстовая, аудиовизуальная информация;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6. при использовании анимации и вставки видеофрагментов возможен показ динамических процессов;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7.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</w:t>
      </w:r>
      <w:proofErr w:type="spellStart"/>
      <w:proofErr w:type="gramStart"/>
      <w:r w:rsidRPr="002528D5">
        <w:rPr>
          <w:rFonts w:ascii="Times New Roman" w:hAnsi="Times New Roman" w:cs="Times New Roman"/>
          <w:sz w:val="28"/>
          <w:szCs w:val="28"/>
        </w:rPr>
        <w:t>т,д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8D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8. 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9. занятия с использованием</w:t>
      </w:r>
      <w:r w:rsidR="004D7D63">
        <w:rPr>
          <w:rFonts w:ascii="Times New Roman" w:hAnsi="Times New Roman" w:cs="Times New Roman"/>
          <w:sz w:val="28"/>
          <w:szCs w:val="28"/>
        </w:rPr>
        <w:t xml:space="preserve"> ИКТ</w:t>
      </w: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="004D7D63">
        <w:rPr>
          <w:rFonts w:ascii="Times New Roman" w:hAnsi="Times New Roman" w:cs="Times New Roman"/>
          <w:sz w:val="28"/>
          <w:szCs w:val="28"/>
        </w:rPr>
        <w:t xml:space="preserve"> </w:t>
      </w:r>
      <w:r w:rsidRPr="002528D5">
        <w:rPr>
          <w:rFonts w:ascii="Times New Roman" w:hAnsi="Times New Roman" w:cs="Times New Roman"/>
          <w:sz w:val="28"/>
          <w:szCs w:val="28"/>
        </w:rPr>
        <w:t xml:space="preserve"> побуждает детей к поисковой и познавательной деятельности, включая и поиск в сети Интернет самостоятельно или вместе с родителями;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10. высокая динамика занятия способствует эффективному усвоению материала, развитию памяти, воображения, творчества детей; </w:t>
      </w:r>
    </w:p>
    <w:p w:rsidR="002528D5" w:rsidRPr="002528D5" w:rsidRDefault="004D7D63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8D5" w:rsidRPr="004D7D63">
        <w:rPr>
          <w:rFonts w:ascii="Times New Roman" w:hAnsi="Times New Roman" w:cs="Times New Roman"/>
          <w:sz w:val="28"/>
          <w:szCs w:val="28"/>
        </w:rPr>
        <w:t>Нельзя использовать мультимедийные технологии на каждом занятии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, т.к. при подготовке и организации таких  занятий от педагога, а также от детей, требуется больше интеллектуальных и эмоциональных усилий, чем при обычной подготовке. А кроме того, при частом использовании ИКТ у детей теряется особый интерес к таким занятиям.  </w:t>
      </w:r>
    </w:p>
    <w:p w:rsidR="002528D5" w:rsidRDefault="004D7D63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 </w:t>
      </w:r>
    </w:p>
    <w:p w:rsidR="00FA4FBD" w:rsidRDefault="00FA4FBD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8D5" w:rsidRPr="004C4EFF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b/>
          <w:sz w:val="28"/>
          <w:szCs w:val="28"/>
        </w:rPr>
        <w:t xml:space="preserve"> Какие умения должны быть сформированы у педагога?</w:t>
      </w:r>
    </w:p>
    <w:p w:rsidR="002528D5" w:rsidRPr="002528D5" w:rsidRDefault="002528D5" w:rsidP="004C4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умеет создавать текстовые и графические документы; </w:t>
      </w:r>
    </w:p>
    <w:p w:rsidR="002528D5" w:rsidRPr="002528D5" w:rsidRDefault="002528D5" w:rsidP="004C4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умеет формировать запросы к базе данных с помощью информационных языков; </w:t>
      </w:r>
    </w:p>
    <w:p w:rsidR="004C4EFF" w:rsidRDefault="002528D5" w:rsidP="004C4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знаком с использованием компьютера как педагог</w:t>
      </w:r>
      <w:r w:rsidR="004C4EFF">
        <w:rPr>
          <w:rFonts w:ascii="Times New Roman" w:hAnsi="Times New Roman" w:cs="Times New Roman"/>
          <w:sz w:val="28"/>
          <w:szCs w:val="28"/>
        </w:rPr>
        <w:t>ического технического средства;</w:t>
      </w:r>
    </w:p>
    <w:p w:rsidR="002528D5" w:rsidRPr="002528D5" w:rsidRDefault="002528D5" w:rsidP="004C4E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умеет разрабатывать и применять электронные дидактические и педагогические программные средства; </w:t>
      </w:r>
    </w:p>
    <w:p w:rsidR="002528D5" w:rsidRPr="002528D5" w:rsidRDefault="002528D5" w:rsidP="004C4E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умеет использовать средства информатизации и информационные технологии в </w:t>
      </w:r>
      <w:proofErr w:type="spellStart"/>
      <w:r w:rsidRPr="002528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 xml:space="preserve">-образовательном процессе; </w:t>
      </w:r>
    </w:p>
    <w:p w:rsidR="002528D5" w:rsidRPr="002528D5" w:rsidRDefault="002528D5" w:rsidP="004C4E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знает способы представления педагогической информации с помощью средств информатизации.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D5">
        <w:rPr>
          <w:rFonts w:ascii="Times New Roman" w:hAnsi="Times New Roman" w:cs="Times New Roman"/>
          <w:b/>
          <w:sz w:val="28"/>
          <w:szCs w:val="28"/>
        </w:rPr>
        <w:t xml:space="preserve"> Какие темы наиболее интересны для изучения?</w:t>
      </w:r>
    </w:p>
    <w:p w:rsidR="002528D5" w:rsidRPr="002528D5" w:rsidRDefault="002528D5" w:rsidP="004C4E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D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D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 xml:space="preserve"> – средство создания презентаций</w:t>
      </w:r>
    </w:p>
    <w:p w:rsidR="002528D5" w:rsidRPr="002528D5" w:rsidRDefault="002528D5" w:rsidP="004C4E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D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D5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2528D5" w:rsidRPr="002528D5" w:rsidRDefault="002528D5" w:rsidP="00DD7E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Интернет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Поиск в сети Интернет. </w:t>
      </w:r>
    </w:p>
    <w:p w:rsidR="002528D5" w:rsidRPr="002528D5" w:rsidRDefault="002528D5" w:rsidP="0025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Электронная почта. </w:t>
      </w:r>
    </w:p>
    <w:p w:rsidR="004801D0" w:rsidRPr="002528D5" w:rsidRDefault="002528D5" w:rsidP="007E0F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Разработка конспектов занятий с использованием информационных технологий</w:t>
      </w:r>
    </w:p>
    <w:sectPr w:rsidR="004801D0" w:rsidRPr="002528D5" w:rsidSect="007E0F9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C90"/>
    <w:multiLevelType w:val="multilevel"/>
    <w:tmpl w:val="F02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3B8F"/>
    <w:multiLevelType w:val="multilevel"/>
    <w:tmpl w:val="201E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75A14"/>
    <w:multiLevelType w:val="multilevel"/>
    <w:tmpl w:val="D986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97526"/>
    <w:multiLevelType w:val="hybridMultilevel"/>
    <w:tmpl w:val="CFF0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2B46"/>
    <w:multiLevelType w:val="hybridMultilevel"/>
    <w:tmpl w:val="5554E4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1933C0D"/>
    <w:multiLevelType w:val="multilevel"/>
    <w:tmpl w:val="1886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878B5"/>
    <w:multiLevelType w:val="hybridMultilevel"/>
    <w:tmpl w:val="3932A8F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602A739F"/>
    <w:multiLevelType w:val="hybridMultilevel"/>
    <w:tmpl w:val="A6D81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312717C"/>
    <w:multiLevelType w:val="multilevel"/>
    <w:tmpl w:val="05C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53C5B"/>
    <w:multiLevelType w:val="multilevel"/>
    <w:tmpl w:val="83D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C6016"/>
    <w:multiLevelType w:val="hybridMultilevel"/>
    <w:tmpl w:val="897A77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5"/>
    <w:rsid w:val="002528D5"/>
    <w:rsid w:val="004801D0"/>
    <w:rsid w:val="004C4EFF"/>
    <w:rsid w:val="004D7D63"/>
    <w:rsid w:val="007E0F9F"/>
    <w:rsid w:val="00A70D97"/>
    <w:rsid w:val="00DD7E4D"/>
    <w:rsid w:val="00EC0F9D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229B3-3132-4CAC-B275-CE6F709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корпорация</dc:creator>
  <cp:lastModifiedBy>KS</cp:lastModifiedBy>
  <cp:revision>2</cp:revision>
  <dcterms:created xsi:type="dcterms:W3CDTF">2015-11-29T15:43:00Z</dcterms:created>
  <dcterms:modified xsi:type="dcterms:W3CDTF">2019-02-01T00:51:00Z</dcterms:modified>
</cp:coreProperties>
</file>